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</w:t>
      </w:r>
      <w:proofErr w:type="spellStart"/>
      <w:r>
        <w:rPr>
          <w:rFonts w:ascii="Tahoma" w:hAnsi="Tahoma" w:cs="Tahoma"/>
          <w:sz w:val="19"/>
          <w:szCs w:val="19"/>
        </w:rPr>
        <w:t>nepodkročitelné</w:t>
      </w:r>
      <w:proofErr w:type="spellEnd"/>
      <w:r>
        <w:rPr>
          <w:rFonts w:ascii="Tahoma" w:hAnsi="Tahoma" w:cs="Tahoma"/>
          <w:sz w:val="19"/>
          <w:szCs w:val="19"/>
        </w:rPr>
        <w:t xml:space="preserve">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</w:t>
      </w:r>
      <w:proofErr w:type="gramStart"/>
      <w:r w:rsidRPr="00293ED3">
        <w:rPr>
          <w:rFonts w:ascii="Tahoma" w:hAnsi="Tahoma" w:cs="Tahoma"/>
          <w:sz w:val="19"/>
          <w:szCs w:val="19"/>
        </w:rPr>
        <w:t>10%</w:t>
      </w:r>
      <w:proofErr w:type="gramEnd"/>
      <w:r w:rsidRPr="00293ED3">
        <w:rPr>
          <w:rFonts w:ascii="Tahoma" w:hAnsi="Tahoma" w:cs="Tahoma"/>
          <w:sz w:val="19"/>
          <w:szCs w:val="19"/>
        </w:rPr>
        <w:t xml:space="preserve">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0F8C2C7C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4B0307">
        <w:rPr>
          <w:rFonts w:ascii="Tahoma" w:hAnsi="Tahoma" w:cs="Tahoma"/>
          <w:b/>
          <w:sz w:val="20"/>
        </w:rPr>
        <w:t>Transportní vozík</w:t>
      </w:r>
      <w:r w:rsidR="00133D3F">
        <w:rPr>
          <w:rFonts w:ascii="Tahoma" w:hAnsi="Tahoma" w:cs="Tahoma"/>
          <w:b/>
          <w:sz w:val="20"/>
        </w:rPr>
        <w:t xml:space="preserve"> (</w:t>
      </w:r>
      <w:r w:rsidR="004B0307">
        <w:rPr>
          <w:rFonts w:ascii="Tahoma" w:hAnsi="Tahoma" w:cs="Tahoma"/>
          <w:b/>
          <w:sz w:val="20"/>
        </w:rPr>
        <w:t>4</w:t>
      </w:r>
      <w:r w:rsidR="00133D3F">
        <w:rPr>
          <w:rFonts w:ascii="Tahoma" w:hAnsi="Tahoma" w:cs="Tahoma"/>
          <w:b/>
          <w:sz w:val="20"/>
        </w:rPr>
        <w:t xml:space="preserve">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7474A2A6" w14:textId="77777777" w:rsidTr="00F86CCB">
        <w:tc>
          <w:tcPr>
            <w:tcW w:w="5649" w:type="dxa"/>
            <w:vAlign w:val="center"/>
          </w:tcPr>
          <w:p w14:paraId="0267A167" w14:textId="4123E6B2" w:rsidR="008741A7" w:rsidRPr="004B0307" w:rsidRDefault="004B0307" w:rsidP="006C22B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4B0307">
              <w:rPr>
                <w:rFonts w:ascii="Tahoma" w:hAnsi="Tahoma" w:cs="Tahoma"/>
                <w:sz w:val="19"/>
                <w:szCs w:val="19"/>
              </w:rPr>
              <w:t>Transportní vozík určen k přesunu pacienta, snadno se přepravuje a skladuje</w:t>
            </w:r>
          </w:p>
        </w:tc>
        <w:tc>
          <w:tcPr>
            <w:tcW w:w="1057" w:type="dxa"/>
            <w:gridSpan w:val="2"/>
          </w:tcPr>
          <w:p w14:paraId="5CA78C09" w14:textId="77777777" w:rsidR="008741A7" w:rsidRPr="003A5F96" w:rsidRDefault="008741A7" w:rsidP="00F86CCB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8741A7" w:rsidRPr="003A5F96" w:rsidRDefault="008741A7" w:rsidP="00F86CCB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C22B6" w:rsidRPr="005A6ACC" w14:paraId="7E807B22" w14:textId="77777777" w:rsidTr="00F86CCB">
        <w:tc>
          <w:tcPr>
            <w:tcW w:w="5649" w:type="dxa"/>
            <w:vAlign w:val="center"/>
          </w:tcPr>
          <w:p w14:paraId="68E779C4" w14:textId="67CB8779" w:rsidR="006C22B6" w:rsidRPr="004B0307" w:rsidRDefault="004B0307" w:rsidP="006C22B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4B0307">
              <w:rPr>
                <w:rFonts w:ascii="Tahoma" w:hAnsi="Tahoma" w:cs="Tahoma"/>
                <w:sz w:val="19"/>
                <w:szCs w:val="19"/>
              </w:rPr>
              <w:t>Konstrukce vozíku vyrobena z ocelových trubek nebo jiného podobného kvalitního materiálu, který zajišťuje pevnost a stabilitu vozíku</w:t>
            </w:r>
          </w:p>
        </w:tc>
        <w:tc>
          <w:tcPr>
            <w:tcW w:w="1057" w:type="dxa"/>
            <w:gridSpan w:val="2"/>
          </w:tcPr>
          <w:p w14:paraId="13374D24" w14:textId="77777777" w:rsidR="006C22B6" w:rsidRPr="003A5F96" w:rsidRDefault="006C22B6" w:rsidP="00F86CCB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6C22B6" w:rsidRPr="003A5F96" w:rsidRDefault="006C22B6" w:rsidP="00F86CCB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C22B6" w:rsidRPr="005A6ACC" w14:paraId="1575793D" w14:textId="77777777" w:rsidTr="00F86CCB">
        <w:tc>
          <w:tcPr>
            <w:tcW w:w="5649" w:type="dxa"/>
            <w:vAlign w:val="center"/>
          </w:tcPr>
          <w:p w14:paraId="76F1154F" w14:textId="0DB8AF71" w:rsidR="006C22B6" w:rsidRPr="004B0307" w:rsidRDefault="004B0307" w:rsidP="006C22B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4B0307">
              <w:rPr>
                <w:rFonts w:ascii="Tahoma" w:hAnsi="Tahoma" w:cs="Tahoma"/>
                <w:sz w:val="19"/>
                <w:szCs w:val="19"/>
              </w:rPr>
              <w:t>Vozík umožňuje zatížení (nosnost) min. 110 kg</w:t>
            </w:r>
          </w:p>
        </w:tc>
        <w:tc>
          <w:tcPr>
            <w:tcW w:w="1057" w:type="dxa"/>
            <w:gridSpan w:val="2"/>
          </w:tcPr>
          <w:p w14:paraId="19CB6EEA" w14:textId="77777777" w:rsidR="006C22B6" w:rsidRPr="003A5F96" w:rsidRDefault="006C22B6" w:rsidP="00F86CCB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6C22B6" w:rsidRPr="003A5F96" w:rsidRDefault="006C22B6" w:rsidP="00F86CCB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B0307" w:rsidRPr="005A6ACC" w14:paraId="48C98098" w14:textId="77777777" w:rsidTr="00A15621">
        <w:tc>
          <w:tcPr>
            <w:tcW w:w="5649" w:type="dxa"/>
          </w:tcPr>
          <w:p w14:paraId="3099EC35" w14:textId="65A972E3" w:rsidR="004B0307" w:rsidRPr="004B0307" w:rsidRDefault="004B0307" w:rsidP="004B0307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4B0307">
              <w:rPr>
                <w:rFonts w:ascii="Tahoma" w:hAnsi="Tahoma" w:cs="Tahoma"/>
                <w:sz w:val="19"/>
                <w:szCs w:val="19"/>
              </w:rPr>
              <w:lastRenderedPageBreak/>
              <w:t>Područky pro větší pohodlí pacienta</w:t>
            </w:r>
          </w:p>
        </w:tc>
        <w:tc>
          <w:tcPr>
            <w:tcW w:w="1057" w:type="dxa"/>
            <w:gridSpan w:val="2"/>
          </w:tcPr>
          <w:p w14:paraId="1C078B4B" w14:textId="77777777" w:rsidR="004B0307" w:rsidRPr="003A5F96" w:rsidRDefault="004B0307" w:rsidP="004B0307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4B0307" w:rsidRPr="003A5F96" w:rsidRDefault="004B0307" w:rsidP="004B0307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B0307" w:rsidRPr="005A6ACC" w14:paraId="5F08E6E4" w14:textId="77777777" w:rsidTr="00A15621">
        <w:tc>
          <w:tcPr>
            <w:tcW w:w="5649" w:type="dxa"/>
          </w:tcPr>
          <w:p w14:paraId="3990B5A3" w14:textId="30A96E25" w:rsidR="004B0307" w:rsidRPr="004B0307" w:rsidRDefault="004B0307" w:rsidP="004B0307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4B0307">
              <w:rPr>
                <w:rFonts w:ascii="Tahoma" w:hAnsi="Tahoma" w:cs="Tahoma"/>
                <w:sz w:val="19"/>
                <w:szCs w:val="19"/>
              </w:rPr>
              <w:t>Odnímatelné a odklopné podnožky</w:t>
            </w:r>
          </w:p>
        </w:tc>
        <w:tc>
          <w:tcPr>
            <w:tcW w:w="1057" w:type="dxa"/>
            <w:gridSpan w:val="2"/>
          </w:tcPr>
          <w:p w14:paraId="7F950773" w14:textId="77777777" w:rsidR="004B0307" w:rsidRPr="003A5F96" w:rsidRDefault="004B0307" w:rsidP="004B0307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4B0307" w:rsidRPr="003A5F96" w:rsidRDefault="004B0307" w:rsidP="004B0307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B0307" w:rsidRPr="005A6ACC" w14:paraId="660FFD10" w14:textId="77777777" w:rsidTr="00A15621">
        <w:tc>
          <w:tcPr>
            <w:tcW w:w="5649" w:type="dxa"/>
          </w:tcPr>
          <w:p w14:paraId="6B74A7C5" w14:textId="6EF348B2" w:rsidR="004B0307" w:rsidRPr="004B0307" w:rsidRDefault="004B0307" w:rsidP="004B0307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4B0307">
              <w:rPr>
                <w:rFonts w:ascii="Tahoma" w:hAnsi="Tahoma" w:cs="Tahoma"/>
                <w:sz w:val="19"/>
                <w:szCs w:val="19"/>
              </w:rPr>
              <w:t xml:space="preserve">Ze zadní strany vozíku dvě madla k tlačení pacienta </w:t>
            </w:r>
          </w:p>
        </w:tc>
        <w:tc>
          <w:tcPr>
            <w:tcW w:w="1057" w:type="dxa"/>
            <w:gridSpan w:val="2"/>
          </w:tcPr>
          <w:p w14:paraId="7555192A" w14:textId="77777777" w:rsidR="004B0307" w:rsidRPr="003A5F96" w:rsidRDefault="004B0307" w:rsidP="004B0307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4B0307" w:rsidRPr="003A5F96" w:rsidRDefault="004B0307" w:rsidP="004B0307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B0307" w:rsidRPr="005A6ACC" w14:paraId="14984B43" w14:textId="77777777" w:rsidTr="00A15621">
        <w:tc>
          <w:tcPr>
            <w:tcW w:w="5649" w:type="dxa"/>
          </w:tcPr>
          <w:p w14:paraId="6A1FFC15" w14:textId="0638CAE8" w:rsidR="004B0307" w:rsidRPr="004B0307" w:rsidRDefault="004B0307" w:rsidP="004B0307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4B0307">
              <w:rPr>
                <w:rFonts w:ascii="Tahoma" w:hAnsi="Tahoma" w:cs="Tahoma"/>
                <w:sz w:val="19"/>
                <w:szCs w:val="19"/>
              </w:rPr>
              <w:t>Pojízdný, postaven na čtyřech kolech s možností zabrzdění alespoň dvou</w:t>
            </w:r>
          </w:p>
        </w:tc>
        <w:tc>
          <w:tcPr>
            <w:tcW w:w="1057" w:type="dxa"/>
            <w:gridSpan w:val="2"/>
          </w:tcPr>
          <w:p w14:paraId="6816A098" w14:textId="77777777" w:rsidR="004B0307" w:rsidRPr="003A5F96" w:rsidRDefault="004B0307" w:rsidP="004B0307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4B0307" w:rsidRPr="003A5F96" w:rsidRDefault="004B0307" w:rsidP="004B0307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B0307" w:rsidRPr="005A6ACC" w14:paraId="56768B52" w14:textId="77777777" w:rsidTr="00A15621">
        <w:tc>
          <w:tcPr>
            <w:tcW w:w="5649" w:type="dxa"/>
          </w:tcPr>
          <w:p w14:paraId="79168758" w14:textId="4BCCCBAC" w:rsidR="004B0307" w:rsidRPr="004B0307" w:rsidRDefault="004B0307" w:rsidP="004B0307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4B0307">
              <w:rPr>
                <w:rFonts w:ascii="Tahoma" w:hAnsi="Tahoma" w:cs="Tahoma"/>
                <w:sz w:val="19"/>
                <w:szCs w:val="19"/>
              </w:rPr>
              <w:t>Zadní kola alespoň o průměru 30 cm nebo větší</w:t>
            </w:r>
          </w:p>
        </w:tc>
        <w:tc>
          <w:tcPr>
            <w:tcW w:w="1057" w:type="dxa"/>
            <w:gridSpan w:val="2"/>
          </w:tcPr>
          <w:p w14:paraId="705333C0" w14:textId="77777777" w:rsidR="004B0307" w:rsidRPr="003A5F96" w:rsidRDefault="004B0307" w:rsidP="004B0307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2F54576" w14:textId="77777777" w:rsidR="004B0307" w:rsidRPr="003A5F96" w:rsidRDefault="004B0307" w:rsidP="004B0307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B0307" w:rsidRPr="005A6ACC" w14:paraId="3436EC69" w14:textId="77777777" w:rsidTr="00A15621">
        <w:tc>
          <w:tcPr>
            <w:tcW w:w="5649" w:type="dxa"/>
          </w:tcPr>
          <w:p w14:paraId="518BD285" w14:textId="0AAE5177" w:rsidR="004B0307" w:rsidRPr="004B0307" w:rsidRDefault="004B0307" w:rsidP="004B0307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4B0307">
              <w:rPr>
                <w:rFonts w:ascii="Tahoma" w:hAnsi="Tahoma" w:cs="Tahoma"/>
                <w:sz w:val="19"/>
                <w:szCs w:val="19"/>
              </w:rPr>
              <w:t>Šířka sedáku minimálně 45 cm</w:t>
            </w:r>
          </w:p>
        </w:tc>
        <w:tc>
          <w:tcPr>
            <w:tcW w:w="1057" w:type="dxa"/>
            <w:gridSpan w:val="2"/>
          </w:tcPr>
          <w:p w14:paraId="7C182290" w14:textId="77777777" w:rsidR="004B0307" w:rsidRPr="003A5F96" w:rsidRDefault="004B0307" w:rsidP="004B0307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4F2DDE1" w14:textId="77777777" w:rsidR="004B0307" w:rsidRPr="003A5F96" w:rsidRDefault="004B0307" w:rsidP="004B0307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B0307" w:rsidRPr="005A6ACC" w14:paraId="43D0BEFC" w14:textId="77777777" w:rsidTr="00A15621">
        <w:tc>
          <w:tcPr>
            <w:tcW w:w="5649" w:type="dxa"/>
          </w:tcPr>
          <w:p w14:paraId="738E91FD" w14:textId="5C77FCC0" w:rsidR="004B0307" w:rsidRPr="004B0307" w:rsidRDefault="004B0307" w:rsidP="004B0307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4B0307">
              <w:rPr>
                <w:rFonts w:ascii="Tahoma" w:hAnsi="Tahoma" w:cs="Tahoma"/>
                <w:sz w:val="19"/>
                <w:szCs w:val="19"/>
              </w:rPr>
              <w:t>Výška sedáku od podlahy minimálně 50 cm</w:t>
            </w:r>
          </w:p>
        </w:tc>
        <w:tc>
          <w:tcPr>
            <w:tcW w:w="1057" w:type="dxa"/>
            <w:gridSpan w:val="2"/>
          </w:tcPr>
          <w:p w14:paraId="3F839CF5" w14:textId="77777777" w:rsidR="004B0307" w:rsidRPr="003A5F96" w:rsidRDefault="004B0307" w:rsidP="004B0307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7293B32" w14:textId="77777777" w:rsidR="004B0307" w:rsidRPr="003A5F96" w:rsidRDefault="004B0307" w:rsidP="004B0307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B0307" w:rsidRPr="005A6ACC" w14:paraId="715D2543" w14:textId="77777777" w:rsidTr="00A15621">
        <w:tc>
          <w:tcPr>
            <w:tcW w:w="5649" w:type="dxa"/>
          </w:tcPr>
          <w:p w14:paraId="54AB1CC6" w14:textId="02282646" w:rsidR="004B0307" w:rsidRPr="004B0307" w:rsidRDefault="004B0307" w:rsidP="004B0307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4B0307">
              <w:rPr>
                <w:rFonts w:ascii="Tahoma" w:hAnsi="Tahoma" w:cs="Tahoma"/>
                <w:sz w:val="19"/>
                <w:szCs w:val="19"/>
              </w:rPr>
              <w:t>Hmotnost celého vozíku maximálně 20 kg</w:t>
            </w:r>
          </w:p>
        </w:tc>
        <w:tc>
          <w:tcPr>
            <w:tcW w:w="1057" w:type="dxa"/>
            <w:gridSpan w:val="2"/>
          </w:tcPr>
          <w:p w14:paraId="437BC686" w14:textId="77777777" w:rsidR="004B0307" w:rsidRPr="003A5F96" w:rsidRDefault="004B0307" w:rsidP="004B0307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E7BE069" w14:textId="77777777" w:rsidR="004B0307" w:rsidRPr="003A5F96" w:rsidRDefault="004B0307" w:rsidP="004B0307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310F1" w14:textId="77777777" w:rsidR="00B12A85" w:rsidRDefault="00B12A85" w:rsidP="00E13F97">
      <w:pPr>
        <w:spacing w:after="0" w:line="240" w:lineRule="auto"/>
      </w:pPr>
      <w:r>
        <w:separator/>
      </w:r>
    </w:p>
  </w:endnote>
  <w:endnote w:type="continuationSeparator" w:id="0">
    <w:p w14:paraId="35C769DF" w14:textId="77777777" w:rsidR="00B12A85" w:rsidRDefault="00B12A85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BC0C1" w14:textId="77777777" w:rsidR="00B12A85" w:rsidRDefault="00B12A85" w:rsidP="00E13F97">
      <w:pPr>
        <w:spacing w:after="0" w:line="240" w:lineRule="auto"/>
      </w:pPr>
      <w:r>
        <w:separator/>
      </w:r>
    </w:p>
  </w:footnote>
  <w:footnote w:type="continuationSeparator" w:id="0">
    <w:p w14:paraId="0BEC65AA" w14:textId="77777777" w:rsidR="00B12A85" w:rsidRDefault="00B12A85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85A3C"/>
    <w:rsid w:val="000B13AE"/>
    <w:rsid w:val="00133D3F"/>
    <w:rsid w:val="00211D4A"/>
    <w:rsid w:val="0022570F"/>
    <w:rsid w:val="00273F5E"/>
    <w:rsid w:val="002C4AAD"/>
    <w:rsid w:val="00322386"/>
    <w:rsid w:val="00361037"/>
    <w:rsid w:val="0048165E"/>
    <w:rsid w:val="004B0307"/>
    <w:rsid w:val="004B4EAD"/>
    <w:rsid w:val="005B1723"/>
    <w:rsid w:val="006A2575"/>
    <w:rsid w:val="006A517C"/>
    <w:rsid w:val="006C22B6"/>
    <w:rsid w:val="006D43D4"/>
    <w:rsid w:val="00832286"/>
    <w:rsid w:val="008741A7"/>
    <w:rsid w:val="00882D55"/>
    <w:rsid w:val="008F4D43"/>
    <w:rsid w:val="00934855"/>
    <w:rsid w:val="009E6D13"/>
    <w:rsid w:val="00A06198"/>
    <w:rsid w:val="00B12A85"/>
    <w:rsid w:val="00B45CD8"/>
    <w:rsid w:val="00C84BDE"/>
    <w:rsid w:val="00D922D3"/>
    <w:rsid w:val="00E13F97"/>
    <w:rsid w:val="00E36C07"/>
    <w:rsid w:val="00E44736"/>
    <w:rsid w:val="00E82593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350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6</cp:revision>
  <dcterms:created xsi:type="dcterms:W3CDTF">2026-01-21T08:46:00Z</dcterms:created>
  <dcterms:modified xsi:type="dcterms:W3CDTF">2026-07-30T11:04:00Z</dcterms:modified>
</cp:coreProperties>
</file>